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DB434" w14:textId="6AE214CD" w:rsidR="00B73403" w:rsidRDefault="0078141D" w:rsidP="00853300">
      <w:pPr>
        <w:pStyle w:val="1"/>
        <w:wordWrap w:val="0"/>
        <w:spacing w:before="0" w:after="0"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关于</w:t>
      </w:r>
      <w:r w:rsidR="00883799">
        <w:rPr>
          <w:rFonts w:hint="eastAsia"/>
          <w:sz w:val="30"/>
          <w:szCs w:val="30"/>
        </w:rPr>
        <w:t>2</w:t>
      </w:r>
      <w:r w:rsidR="00883799">
        <w:rPr>
          <w:sz w:val="30"/>
          <w:szCs w:val="30"/>
        </w:rPr>
        <w:t>024</w:t>
      </w:r>
      <w:r w:rsidR="00883799">
        <w:rPr>
          <w:rFonts w:hint="eastAsia"/>
          <w:sz w:val="30"/>
          <w:szCs w:val="30"/>
        </w:rPr>
        <w:t>级</w:t>
      </w:r>
      <w:r w:rsidR="00F4233F" w:rsidRPr="00F4233F">
        <w:rPr>
          <w:rFonts w:hint="eastAsia"/>
          <w:sz w:val="30"/>
          <w:szCs w:val="30"/>
        </w:rPr>
        <w:t>研究生新生报到注册工作</w:t>
      </w:r>
      <w:r>
        <w:rPr>
          <w:rFonts w:hint="eastAsia"/>
          <w:sz w:val="30"/>
          <w:szCs w:val="30"/>
        </w:rPr>
        <w:t>的通知</w:t>
      </w:r>
    </w:p>
    <w:p w14:paraId="36F4895A" w14:textId="72944D03" w:rsidR="00CC56A7" w:rsidRPr="00CC56A7" w:rsidRDefault="00CC56A7" w:rsidP="00CC56A7">
      <w:pPr>
        <w:rPr>
          <w:rFonts w:ascii="仿宋_GB2312" w:eastAsia="仿宋_GB2312" w:hAnsi="宋体" w:cs="宋体"/>
          <w:kern w:val="0"/>
          <w:sz w:val="28"/>
          <w:szCs w:val="28"/>
        </w:rPr>
      </w:pPr>
      <w:r w:rsidRPr="00CC56A7">
        <w:rPr>
          <w:rFonts w:ascii="仿宋_GB2312" w:eastAsia="仿宋_GB2312" w:hAnsi="宋体" w:cs="宋体" w:hint="eastAsia"/>
          <w:kern w:val="0"/>
          <w:sz w:val="28"/>
          <w:szCs w:val="28"/>
        </w:rPr>
        <w:t>各培养单位：</w:t>
      </w:r>
    </w:p>
    <w:p w14:paraId="494AAFFF" w14:textId="77777777" w:rsidR="00B73403" w:rsidRPr="00F4233F" w:rsidRDefault="00F4233F" w:rsidP="00F4233F">
      <w:pPr>
        <w:pStyle w:val="ac"/>
        <w:spacing w:before="0" w:beforeAutospacing="0" w:after="0" w:afterAutospacing="0"/>
        <w:ind w:firstLine="482"/>
        <w:rPr>
          <w:rFonts w:ascii="仿宋_GB2312" w:eastAsia="仿宋_GB2312" w:hAnsi="宋体"/>
          <w:bCs/>
          <w:color w:val="000000" w:themeColor="text1"/>
          <w:sz w:val="28"/>
          <w:szCs w:val="28"/>
        </w:rPr>
      </w:pPr>
      <w:r w:rsidRPr="00F4233F">
        <w:rPr>
          <w:rFonts w:ascii="仿宋_GB2312" w:eastAsia="仿宋_GB2312" w:hint="eastAsia"/>
          <w:sz w:val="28"/>
          <w:szCs w:val="28"/>
        </w:rPr>
        <w:t>2024级研究生新生于2024年9月6日（周五）-9月8日（周日）报到注册。</w:t>
      </w:r>
      <w:r w:rsidRPr="00F4233F">
        <w:rPr>
          <w:rFonts w:ascii="仿宋_GB2312" w:eastAsia="仿宋_GB2312" w:hAnsi="宋体" w:hint="eastAsia"/>
          <w:sz w:val="28"/>
          <w:szCs w:val="28"/>
        </w:rPr>
        <w:t>新生报到时，各培养单位应对</w:t>
      </w:r>
      <w:r w:rsidRPr="00F4233F">
        <w:rPr>
          <w:rFonts w:ascii="仿宋_GB2312" w:eastAsia="仿宋_GB2312" w:hAnsi="宋体" w:hint="eastAsia"/>
          <w:color w:val="000000" w:themeColor="text1"/>
          <w:sz w:val="28"/>
          <w:szCs w:val="28"/>
        </w:rPr>
        <w:t>研究生新生入学资格进行初步审查，合格的才能办理入学手续。</w:t>
      </w:r>
      <w:r w:rsidRPr="00F4233F">
        <w:rPr>
          <w:rFonts w:ascii="仿宋_GB2312" w:eastAsia="仿宋_GB2312" w:hAnsi="宋体" w:hint="eastAsia"/>
          <w:bCs/>
          <w:color w:val="000000" w:themeColor="text1"/>
          <w:sz w:val="28"/>
          <w:szCs w:val="28"/>
        </w:rPr>
        <w:t>入学资格审查应注意核验研究生新生</w:t>
      </w:r>
      <w:r w:rsidRPr="00F4233F">
        <w:rPr>
          <w:rFonts w:ascii="仿宋_GB2312" w:eastAsia="仿宋_GB2312" w:hint="eastAsia"/>
          <w:bCs/>
          <w:color w:val="000000"/>
          <w:sz w:val="28"/>
          <w:szCs w:val="28"/>
        </w:rPr>
        <w:t>的录取通知书、身份证明及前置学历学位证书的真实性及有效性</w:t>
      </w:r>
      <w:r w:rsidRPr="00F4233F">
        <w:rPr>
          <w:rFonts w:ascii="仿宋_GB2312" w:eastAsia="仿宋_GB2312" w:hAnsi="宋体" w:hint="eastAsia"/>
          <w:bCs/>
          <w:color w:val="000000" w:themeColor="text1"/>
          <w:sz w:val="28"/>
          <w:szCs w:val="28"/>
        </w:rPr>
        <w:t>。</w:t>
      </w:r>
    </w:p>
    <w:p w14:paraId="46AA2EBB" w14:textId="77777777" w:rsidR="00B73403" w:rsidRPr="00F4233F" w:rsidRDefault="00F4233F" w:rsidP="00F4233F">
      <w:pPr>
        <w:pStyle w:val="ac"/>
        <w:spacing w:before="0" w:beforeAutospacing="0" w:after="0" w:afterAutospacing="0"/>
        <w:ind w:firstLine="482"/>
        <w:rPr>
          <w:rFonts w:ascii="仿宋_GB2312" w:eastAsia="仿宋_GB2312" w:hAnsi="宋体"/>
          <w:bCs/>
          <w:color w:val="000000" w:themeColor="text1"/>
          <w:sz w:val="28"/>
          <w:szCs w:val="28"/>
        </w:rPr>
      </w:pPr>
      <w:r w:rsidRPr="00F4233F">
        <w:rPr>
          <w:rFonts w:ascii="仿宋_GB2312" w:eastAsia="仿宋_GB2312" w:hAnsi="宋体" w:hint="eastAsia"/>
          <w:sz w:val="28"/>
          <w:szCs w:val="28"/>
        </w:rPr>
        <w:t>各培养单位应</w:t>
      </w:r>
      <w:r w:rsidRPr="00F4233F">
        <w:rPr>
          <w:rFonts w:ascii="仿宋_GB2312" w:eastAsia="仿宋_GB2312" w:hAnsi="宋体" w:hint="eastAsia"/>
          <w:bCs/>
          <w:color w:val="000000" w:themeColor="text1"/>
          <w:sz w:val="28"/>
          <w:szCs w:val="28"/>
        </w:rPr>
        <w:t>提醒新生及时</w:t>
      </w:r>
      <w:r w:rsidRPr="00F4233F">
        <w:rPr>
          <w:rFonts w:ascii="仿宋_GB2312" w:eastAsia="仿宋_GB2312" w:hint="eastAsia"/>
          <w:sz w:val="28"/>
          <w:szCs w:val="28"/>
        </w:rPr>
        <w:t>通过</w:t>
      </w:r>
      <w:proofErr w:type="gramStart"/>
      <w:r w:rsidRPr="00F4233F">
        <w:rPr>
          <w:rFonts w:ascii="仿宋_GB2312" w:eastAsia="仿宋_GB2312" w:hint="eastAsia"/>
          <w:sz w:val="28"/>
          <w:szCs w:val="28"/>
        </w:rPr>
        <w:t>微信端</w:t>
      </w:r>
      <w:proofErr w:type="gramEnd"/>
      <w:r w:rsidRPr="00F4233F">
        <w:rPr>
          <w:rFonts w:ascii="仿宋_GB2312" w:eastAsia="仿宋_GB2312" w:hint="eastAsia"/>
          <w:sz w:val="28"/>
          <w:szCs w:val="28"/>
        </w:rPr>
        <w:t>“华东师范大学”企业号或人脸识别</w:t>
      </w:r>
      <w:proofErr w:type="gramStart"/>
      <w:r w:rsidRPr="00F4233F">
        <w:rPr>
          <w:rFonts w:ascii="仿宋_GB2312" w:eastAsia="仿宋_GB2312" w:hint="eastAsia"/>
          <w:sz w:val="28"/>
          <w:szCs w:val="28"/>
        </w:rPr>
        <w:t>一体机刷脸</w:t>
      </w:r>
      <w:proofErr w:type="gramEnd"/>
      <w:r w:rsidRPr="00F4233F">
        <w:rPr>
          <w:rFonts w:ascii="仿宋_GB2312" w:eastAsia="仿宋_GB2312" w:hint="eastAsia"/>
          <w:sz w:val="28"/>
          <w:szCs w:val="28"/>
        </w:rPr>
        <w:t>报到，时间是9月6日-9月8日。</w:t>
      </w:r>
    </w:p>
    <w:p w14:paraId="4EEF8C7B" w14:textId="77777777" w:rsidR="00B73403" w:rsidRPr="00F4233F" w:rsidRDefault="00F4233F" w:rsidP="00F4233F">
      <w:pPr>
        <w:pStyle w:val="ac"/>
        <w:spacing w:before="0" w:beforeAutospacing="0" w:after="0" w:afterAutospacing="0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 w:rsidRPr="00F4233F">
        <w:rPr>
          <w:rFonts w:ascii="仿宋_GB2312" w:eastAsia="仿宋_GB2312" w:hint="eastAsia"/>
          <w:color w:val="000000"/>
          <w:sz w:val="28"/>
          <w:szCs w:val="28"/>
        </w:rPr>
        <w:t>各培养单位</w:t>
      </w:r>
      <w:r w:rsidRPr="00F4233F">
        <w:rPr>
          <w:rFonts w:ascii="仿宋_GB2312" w:eastAsia="仿宋_GB2312" w:hAnsi="宋体" w:hint="eastAsia"/>
          <w:sz w:val="28"/>
          <w:szCs w:val="28"/>
        </w:rPr>
        <w:t>应及时上网查询本单位各研究生的注册情况，了解未注册成功研究生的缘由并做出相应处理。</w:t>
      </w:r>
      <w:r w:rsidRPr="00F4233F">
        <w:rPr>
          <w:rFonts w:ascii="仿宋_GB2312" w:eastAsia="仿宋_GB2312" w:hint="eastAsia"/>
          <w:sz w:val="28"/>
          <w:szCs w:val="28"/>
        </w:rPr>
        <w:t>查看路径：公共数据库—研究生系统—选择权限—学籍管理—注册管理—注册查看（是否缴费、是否报到选择：所有）。</w:t>
      </w:r>
      <w:r w:rsidRPr="00F4233F">
        <w:rPr>
          <w:rFonts w:ascii="仿宋_GB2312" w:eastAsia="仿宋_GB2312" w:hint="eastAsia"/>
          <w:color w:val="000000"/>
          <w:sz w:val="28"/>
          <w:szCs w:val="28"/>
        </w:rPr>
        <w:t>如已报到、已缴费，则“注册”一项显示为“是”。研究生证办理完成后，各培养单位根据研究生学籍系统的“注册”模块信息给研究生证加盖注册章。</w:t>
      </w:r>
    </w:p>
    <w:p w14:paraId="359DDA01" w14:textId="62766761" w:rsidR="00CC56A7" w:rsidRDefault="00F4233F" w:rsidP="00D33C09">
      <w:pPr>
        <w:pStyle w:val="ac"/>
        <w:spacing w:before="0" w:beforeAutospacing="0" w:after="0" w:afterAutospacing="0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 w:rsidRPr="00F4233F">
        <w:rPr>
          <w:rFonts w:ascii="仿宋_GB2312" w:eastAsia="仿宋_GB2312" w:hint="eastAsia"/>
          <w:color w:val="000000"/>
          <w:sz w:val="28"/>
          <w:szCs w:val="28"/>
        </w:rPr>
        <w:t>如有向培养单位提出保留和放弃入学资格的新生情况，按《关于做好2024级研究生新生报到及学籍工作的通知》附件2办理：</w:t>
      </w:r>
      <w:hyperlink r:id="rId7" w:history="1">
        <w:r w:rsidR="00CC56A7" w:rsidRPr="00AA0F90">
          <w:rPr>
            <w:rStyle w:val="af2"/>
            <w:rFonts w:ascii="仿宋_GB2312" w:eastAsia="仿宋_GB2312" w:hint="eastAsia"/>
            <w:sz w:val="28"/>
            <w:szCs w:val="28"/>
          </w:rPr>
          <w:t>https://yjsy.ecnu.edu.cn/69/94/c3611a616852/page.htm</w:t>
        </w:r>
      </w:hyperlink>
      <w:r w:rsidRPr="00F4233F">
        <w:rPr>
          <w:rFonts w:ascii="仿宋_GB2312" w:eastAsia="仿宋_GB2312" w:hint="eastAsia"/>
          <w:color w:val="000000"/>
          <w:sz w:val="28"/>
          <w:szCs w:val="28"/>
        </w:rPr>
        <w:t>。</w:t>
      </w:r>
    </w:p>
    <w:p w14:paraId="50095C73" w14:textId="57C3C0EF" w:rsidR="00CC56A7" w:rsidRDefault="00CC56A7" w:rsidP="00CC56A7">
      <w:pPr>
        <w:pStyle w:val="ac"/>
        <w:spacing w:before="0" w:beforeAutospacing="0" w:after="0" w:afterAutospacing="0"/>
        <w:ind w:firstLineChars="200" w:firstLine="560"/>
        <w:jc w:val="righ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研究生院</w:t>
      </w:r>
    </w:p>
    <w:p w14:paraId="0BCD8065" w14:textId="61D529D7" w:rsidR="00CC56A7" w:rsidRPr="00CC56A7" w:rsidRDefault="00CC56A7" w:rsidP="00CC56A7">
      <w:pPr>
        <w:pStyle w:val="ac"/>
        <w:spacing w:before="0" w:beforeAutospacing="0" w:after="0" w:afterAutospacing="0"/>
        <w:ind w:firstLineChars="200" w:firstLine="560"/>
        <w:jc w:val="right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2</w:t>
      </w:r>
      <w:r>
        <w:rPr>
          <w:rFonts w:ascii="仿宋_GB2312" w:eastAsia="仿宋_GB2312"/>
          <w:color w:val="000000"/>
          <w:sz w:val="28"/>
          <w:szCs w:val="28"/>
        </w:rPr>
        <w:t>024</w:t>
      </w:r>
      <w:r>
        <w:rPr>
          <w:rFonts w:ascii="仿宋_GB2312" w:eastAsia="仿宋_GB2312" w:hint="eastAsia"/>
          <w:color w:val="000000"/>
          <w:sz w:val="28"/>
          <w:szCs w:val="28"/>
        </w:rPr>
        <w:t>年8月</w:t>
      </w:r>
      <w:r w:rsidR="009E6BA7">
        <w:rPr>
          <w:rFonts w:ascii="仿宋_GB2312" w:eastAsia="仿宋_GB2312"/>
          <w:color w:val="000000"/>
          <w:sz w:val="28"/>
          <w:szCs w:val="28"/>
        </w:rPr>
        <w:t>18</w:t>
      </w:r>
      <w:r>
        <w:rPr>
          <w:rFonts w:ascii="仿宋_GB2312" w:eastAsia="仿宋_GB2312" w:hint="eastAsia"/>
          <w:color w:val="000000"/>
          <w:sz w:val="28"/>
          <w:szCs w:val="28"/>
        </w:rPr>
        <w:t>日</w:t>
      </w:r>
    </w:p>
    <w:sectPr w:rsidR="00CC56A7" w:rsidRPr="00CC56A7" w:rsidSect="0006401F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EDBAF" w14:textId="77777777" w:rsidR="00BB7B83" w:rsidRDefault="00BB7B83" w:rsidP="0078141D">
      <w:r>
        <w:separator/>
      </w:r>
    </w:p>
  </w:endnote>
  <w:endnote w:type="continuationSeparator" w:id="0">
    <w:p w14:paraId="7F2C998F" w14:textId="77777777" w:rsidR="00BB7B83" w:rsidRDefault="00BB7B83" w:rsidP="00781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5D91E" w14:textId="77777777" w:rsidR="00BB7B83" w:rsidRDefault="00BB7B83" w:rsidP="0078141D">
      <w:r>
        <w:separator/>
      </w:r>
    </w:p>
  </w:footnote>
  <w:footnote w:type="continuationSeparator" w:id="0">
    <w:p w14:paraId="05FA19CA" w14:textId="77777777" w:rsidR="00BB7B83" w:rsidRDefault="00BB7B83" w:rsidP="00781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mYwNjBjZDAwMmY5NjM5OGYyYTlmOTgwMGExZmJhYjYifQ=="/>
  </w:docVars>
  <w:rsids>
    <w:rsidRoot w:val="51D41047"/>
    <w:rsid w:val="0001527A"/>
    <w:rsid w:val="0002057F"/>
    <w:rsid w:val="00042BBD"/>
    <w:rsid w:val="0004399D"/>
    <w:rsid w:val="00046E3D"/>
    <w:rsid w:val="000518E5"/>
    <w:rsid w:val="0006401F"/>
    <w:rsid w:val="000712C4"/>
    <w:rsid w:val="00071C45"/>
    <w:rsid w:val="00074857"/>
    <w:rsid w:val="000812CB"/>
    <w:rsid w:val="0008148F"/>
    <w:rsid w:val="000841C5"/>
    <w:rsid w:val="00084F8C"/>
    <w:rsid w:val="00085CC3"/>
    <w:rsid w:val="00086641"/>
    <w:rsid w:val="00093CB0"/>
    <w:rsid w:val="000941C8"/>
    <w:rsid w:val="000A61D1"/>
    <w:rsid w:val="000A78F5"/>
    <w:rsid w:val="000B690C"/>
    <w:rsid w:val="000C1F40"/>
    <w:rsid w:val="000C204F"/>
    <w:rsid w:val="000C2E5B"/>
    <w:rsid w:val="000C3727"/>
    <w:rsid w:val="000E17E9"/>
    <w:rsid w:val="000E1C63"/>
    <w:rsid w:val="000E56B7"/>
    <w:rsid w:val="000F3920"/>
    <w:rsid w:val="000F5258"/>
    <w:rsid w:val="0010529E"/>
    <w:rsid w:val="00106B6D"/>
    <w:rsid w:val="0011776C"/>
    <w:rsid w:val="00120804"/>
    <w:rsid w:val="00120EC8"/>
    <w:rsid w:val="0012375D"/>
    <w:rsid w:val="00123C5A"/>
    <w:rsid w:val="00151B2E"/>
    <w:rsid w:val="00155189"/>
    <w:rsid w:val="00156522"/>
    <w:rsid w:val="0016042A"/>
    <w:rsid w:val="00180D2C"/>
    <w:rsid w:val="00195631"/>
    <w:rsid w:val="001A64EA"/>
    <w:rsid w:val="001A7D11"/>
    <w:rsid w:val="001C2B6C"/>
    <w:rsid w:val="001C3B72"/>
    <w:rsid w:val="001D1A3A"/>
    <w:rsid w:val="001D6372"/>
    <w:rsid w:val="001F73E0"/>
    <w:rsid w:val="002034C6"/>
    <w:rsid w:val="00212C5E"/>
    <w:rsid w:val="00220DB4"/>
    <w:rsid w:val="00223508"/>
    <w:rsid w:val="0024441E"/>
    <w:rsid w:val="00251005"/>
    <w:rsid w:val="0025777D"/>
    <w:rsid w:val="00260EBA"/>
    <w:rsid w:val="00263F46"/>
    <w:rsid w:val="002736CC"/>
    <w:rsid w:val="00274B7F"/>
    <w:rsid w:val="00280870"/>
    <w:rsid w:val="00284E94"/>
    <w:rsid w:val="002A24AC"/>
    <w:rsid w:val="002B327D"/>
    <w:rsid w:val="002C4BF1"/>
    <w:rsid w:val="002C4EB2"/>
    <w:rsid w:val="002C5CEE"/>
    <w:rsid w:val="002C7420"/>
    <w:rsid w:val="00301341"/>
    <w:rsid w:val="00313756"/>
    <w:rsid w:val="00314AE2"/>
    <w:rsid w:val="0032659B"/>
    <w:rsid w:val="0034477F"/>
    <w:rsid w:val="00350E38"/>
    <w:rsid w:val="003542E8"/>
    <w:rsid w:val="003554E8"/>
    <w:rsid w:val="00361A82"/>
    <w:rsid w:val="00363920"/>
    <w:rsid w:val="00366BC4"/>
    <w:rsid w:val="00376FF4"/>
    <w:rsid w:val="00383141"/>
    <w:rsid w:val="00387FD9"/>
    <w:rsid w:val="00391DFA"/>
    <w:rsid w:val="00393DAC"/>
    <w:rsid w:val="003A0788"/>
    <w:rsid w:val="003A1E47"/>
    <w:rsid w:val="003B1A83"/>
    <w:rsid w:val="003C098A"/>
    <w:rsid w:val="003C52C3"/>
    <w:rsid w:val="003C6B61"/>
    <w:rsid w:val="003D6951"/>
    <w:rsid w:val="003E06D4"/>
    <w:rsid w:val="003E4A6E"/>
    <w:rsid w:val="003E5FB1"/>
    <w:rsid w:val="003F049C"/>
    <w:rsid w:val="003F25B0"/>
    <w:rsid w:val="00403F06"/>
    <w:rsid w:val="004109C8"/>
    <w:rsid w:val="00415AAC"/>
    <w:rsid w:val="0041674D"/>
    <w:rsid w:val="004324A0"/>
    <w:rsid w:val="0043662B"/>
    <w:rsid w:val="0045374C"/>
    <w:rsid w:val="00461E18"/>
    <w:rsid w:val="0046318A"/>
    <w:rsid w:val="00464665"/>
    <w:rsid w:val="00464CAF"/>
    <w:rsid w:val="00467B11"/>
    <w:rsid w:val="00474425"/>
    <w:rsid w:val="004777BF"/>
    <w:rsid w:val="004858EE"/>
    <w:rsid w:val="00494AE1"/>
    <w:rsid w:val="004A377B"/>
    <w:rsid w:val="004A4DB0"/>
    <w:rsid w:val="004A7373"/>
    <w:rsid w:val="004B2BA1"/>
    <w:rsid w:val="004B2C7A"/>
    <w:rsid w:val="004B77A8"/>
    <w:rsid w:val="004D2538"/>
    <w:rsid w:val="004D3D47"/>
    <w:rsid w:val="004D405B"/>
    <w:rsid w:val="004E263A"/>
    <w:rsid w:val="004F3447"/>
    <w:rsid w:val="004F5F3A"/>
    <w:rsid w:val="00500C1A"/>
    <w:rsid w:val="00501AA1"/>
    <w:rsid w:val="00501E01"/>
    <w:rsid w:val="00505AF0"/>
    <w:rsid w:val="00506F35"/>
    <w:rsid w:val="005119DF"/>
    <w:rsid w:val="00516283"/>
    <w:rsid w:val="00521B0E"/>
    <w:rsid w:val="00525308"/>
    <w:rsid w:val="005277DD"/>
    <w:rsid w:val="00534711"/>
    <w:rsid w:val="00550BFB"/>
    <w:rsid w:val="00552FBB"/>
    <w:rsid w:val="005542CD"/>
    <w:rsid w:val="00556F8A"/>
    <w:rsid w:val="00561C86"/>
    <w:rsid w:val="00561D90"/>
    <w:rsid w:val="005625FD"/>
    <w:rsid w:val="00563E59"/>
    <w:rsid w:val="00564BF9"/>
    <w:rsid w:val="00565731"/>
    <w:rsid w:val="005671C6"/>
    <w:rsid w:val="00574017"/>
    <w:rsid w:val="005756ED"/>
    <w:rsid w:val="00576A6D"/>
    <w:rsid w:val="00580E49"/>
    <w:rsid w:val="00580ED0"/>
    <w:rsid w:val="00580F59"/>
    <w:rsid w:val="005A1414"/>
    <w:rsid w:val="005C7616"/>
    <w:rsid w:val="005D1243"/>
    <w:rsid w:val="005D34B3"/>
    <w:rsid w:val="005D6666"/>
    <w:rsid w:val="005D7BF6"/>
    <w:rsid w:val="005E0286"/>
    <w:rsid w:val="005E0C67"/>
    <w:rsid w:val="005F6655"/>
    <w:rsid w:val="00601248"/>
    <w:rsid w:val="00602C7A"/>
    <w:rsid w:val="006111E1"/>
    <w:rsid w:val="00615ED8"/>
    <w:rsid w:val="0061729D"/>
    <w:rsid w:val="00617E69"/>
    <w:rsid w:val="00623660"/>
    <w:rsid w:val="00641520"/>
    <w:rsid w:val="00645C3B"/>
    <w:rsid w:val="00666F73"/>
    <w:rsid w:val="006716E9"/>
    <w:rsid w:val="00684FEF"/>
    <w:rsid w:val="00692010"/>
    <w:rsid w:val="006A2DAD"/>
    <w:rsid w:val="006A65E9"/>
    <w:rsid w:val="006A6816"/>
    <w:rsid w:val="006B6DD2"/>
    <w:rsid w:val="00702295"/>
    <w:rsid w:val="00713C73"/>
    <w:rsid w:val="007140EA"/>
    <w:rsid w:val="00716A2A"/>
    <w:rsid w:val="00721C2E"/>
    <w:rsid w:val="00747F73"/>
    <w:rsid w:val="00765A94"/>
    <w:rsid w:val="0076689C"/>
    <w:rsid w:val="0077006F"/>
    <w:rsid w:val="00780A54"/>
    <w:rsid w:val="0078141D"/>
    <w:rsid w:val="00786270"/>
    <w:rsid w:val="00790111"/>
    <w:rsid w:val="00790797"/>
    <w:rsid w:val="00791746"/>
    <w:rsid w:val="00797E2E"/>
    <w:rsid w:val="007C51AD"/>
    <w:rsid w:val="007C5A2E"/>
    <w:rsid w:val="007C6550"/>
    <w:rsid w:val="00804F3C"/>
    <w:rsid w:val="00805279"/>
    <w:rsid w:val="008058F4"/>
    <w:rsid w:val="00814FC2"/>
    <w:rsid w:val="0083104D"/>
    <w:rsid w:val="00843F86"/>
    <w:rsid w:val="00853300"/>
    <w:rsid w:val="00857A81"/>
    <w:rsid w:val="00860EBF"/>
    <w:rsid w:val="0086104C"/>
    <w:rsid w:val="008632D1"/>
    <w:rsid w:val="008737E4"/>
    <w:rsid w:val="00877B21"/>
    <w:rsid w:val="00883799"/>
    <w:rsid w:val="00885061"/>
    <w:rsid w:val="00890A9E"/>
    <w:rsid w:val="008A1660"/>
    <w:rsid w:val="008A267A"/>
    <w:rsid w:val="008A2E0B"/>
    <w:rsid w:val="008B44F2"/>
    <w:rsid w:val="008B51C4"/>
    <w:rsid w:val="008B7DEE"/>
    <w:rsid w:val="008C51B9"/>
    <w:rsid w:val="008C7FE9"/>
    <w:rsid w:val="008D1DCB"/>
    <w:rsid w:val="008E6486"/>
    <w:rsid w:val="008E6E06"/>
    <w:rsid w:val="0090677C"/>
    <w:rsid w:val="00920527"/>
    <w:rsid w:val="009216D3"/>
    <w:rsid w:val="009452E8"/>
    <w:rsid w:val="00945A40"/>
    <w:rsid w:val="00962C5E"/>
    <w:rsid w:val="009631B6"/>
    <w:rsid w:val="00966839"/>
    <w:rsid w:val="00982DC0"/>
    <w:rsid w:val="00991C3D"/>
    <w:rsid w:val="009A01F3"/>
    <w:rsid w:val="009A0F5B"/>
    <w:rsid w:val="009A391C"/>
    <w:rsid w:val="009D13F6"/>
    <w:rsid w:val="009D37FB"/>
    <w:rsid w:val="009D5B15"/>
    <w:rsid w:val="009E155F"/>
    <w:rsid w:val="009E1D6A"/>
    <w:rsid w:val="009E6BA7"/>
    <w:rsid w:val="009E76A5"/>
    <w:rsid w:val="009F335E"/>
    <w:rsid w:val="009F4E3E"/>
    <w:rsid w:val="009F6A06"/>
    <w:rsid w:val="00A019E7"/>
    <w:rsid w:val="00A735E4"/>
    <w:rsid w:val="00A7593C"/>
    <w:rsid w:val="00A76E2C"/>
    <w:rsid w:val="00A80581"/>
    <w:rsid w:val="00A81DE6"/>
    <w:rsid w:val="00A84F11"/>
    <w:rsid w:val="00A87C4B"/>
    <w:rsid w:val="00A87DFB"/>
    <w:rsid w:val="00A9188E"/>
    <w:rsid w:val="00A92478"/>
    <w:rsid w:val="00AA285E"/>
    <w:rsid w:val="00AA5844"/>
    <w:rsid w:val="00AA7334"/>
    <w:rsid w:val="00AB56A9"/>
    <w:rsid w:val="00AC71D7"/>
    <w:rsid w:val="00AC7579"/>
    <w:rsid w:val="00AD24B5"/>
    <w:rsid w:val="00AD539E"/>
    <w:rsid w:val="00AE40BF"/>
    <w:rsid w:val="00AF0C5C"/>
    <w:rsid w:val="00AF50CC"/>
    <w:rsid w:val="00AF661B"/>
    <w:rsid w:val="00B04296"/>
    <w:rsid w:val="00B13B5C"/>
    <w:rsid w:val="00B3108B"/>
    <w:rsid w:val="00B37192"/>
    <w:rsid w:val="00B4149F"/>
    <w:rsid w:val="00B4483F"/>
    <w:rsid w:val="00B64971"/>
    <w:rsid w:val="00B70DBF"/>
    <w:rsid w:val="00B714F6"/>
    <w:rsid w:val="00B73403"/>
    <w:rsid w:val="00B81629"/>
    <w:rsid w:val="00B92A7C"/>
    <w:rsid w:val="00BA0D47"/>
    <w:rsid w:val="00BA1EED"/>
    <w:rsid w:val="00BA41F0"/>
    <w:rsid w:val="00BA676F"/>
    <w:rsid w:val="00BB0556"/>
    <w:rsid w:val="00BB0F28"/>
    <w:rsid w:val="00BB19E0"/>
    <w:rsid w:val="00BB7B83"/>
    <w:rsid w:val="00BF15C7"/>
    <w:rsid w:val="00BF1608"/>
    <w:rsid w:val="00BF2697"/>
    <w:rsid w:val="00BF4C13"/>
    <w:rsid w:val="00BF6BD2"/>
    <w:rsid w:val="00C1099E"/>
    <w:rsid w:val="00C14238"/>
    <w:rsid w:val="00C14EDB"/>
    <w:rsid w:val="00C15853"/>
    <w:rsid w:val="00C27F68"/>
    <w:rsid w:val="00C31601"/>
    <w:rsid w:val="00C33AF7"/>
    <w:rsid w:val="00C435D1"/>
    <w:rsid w:val="00C51841"/>
    <w:rsid w:val="00C5214C"/>
    <w:rsid w:val="00C63286"/>
    <w:rsid w:val="00C70058"/>
    <w:rsid w:val="00C736AF"/>
    <w:rsid w:val="00C879D4"/>
    <w:rsid w:val="00CA1EE2"/>
    <w:rsid w:val="00CB13BB"/>
    <w:rsid w:val="00CB6130"/>
    <w:rsid w:val="00CC50B7"/>
    <w:rsid w:val="00CC56A7"/>
    <w:rsid w:val="00CD3D06"/>
    <w:rsid w:val="00CF1DE3"/>
    <w:rsid w:val="00D03EB6"/>
    <w:rsid w:val="00D046D9"/>
    <w:rsid w:val="00D04D0E"/>
    <w:rsid w:val="00D33C09"/>
    <w:rsid w:val="00D408B9"/>
    <w:rsid w:val="00D4258E"/>
    <w:rsid w:val="00D53DF1"/>
    <w:rsid w:val="00D62DE3"/>
    <w:rsid w:val="00D8507F"/>
    <w:rsid w:val="00D92A42"/>
    <w:rsid w:val="00DA4AC5"/>
    <w:rsid w:val="00DB2CAF"/>
    <w:rsid w:val="00DB49B2"/>
    <w:rsid w:val="00DC1C19"/>
    <w:rsid w:val="00DE528D"/>
    <w:rsid w:val="00DE56ED"/>
    <w:rsid w:val="00DE5DF9"/>
    <w:rsid w:val="00DF1FAC"/>
    <w:rsid w:val="00DF3CBC"/>
    <w:rsid w:val="00DF678B"/>
    <w:rsid w:val="00E0194E"/>
    <w:rsid w:val="00E01A17"/>
    <w:rsid w:val="00E157E1"/>
    <w:rsid w:val="00E209AD"/>
    <w:rsid w:val="00E407EE"/>
    <w:rsid w:val="00E6054F"/>
    <w:rsid w:val="00E763F9"/>
    <w:rsid w:val="00E91201"/>
    <w:rsid w:val="00EC6E63"/>
    <w:rsid w:val="00EE5029"/>
    <w:rsid w:val="00EF3055"/>
    <w:rsid w:val="00F12D53"/>
    <w:rsid w:val="00F16B31"/>
    <w:rsid w:val="00F217C3"/>
    <w:rsid w:val="00F27BE4"/>
    <w:rsid w:val="00F32DCC"/>
    <w:rsid w:val="00F363C6"/>
    <w:rsid w:val="00F406FE"/>
    <w:rsid w:val="00F40F0A"/>
    <w:rsid w:val="00F410D8"/>
    <w:rsid w:val="00F4233F"/>
    <w:rsid w:val="00F4522E"/>
    <w:rsid w:val="00F52530"/>
    <w:rsid w:val="00F76783"/>
    <w:rsid w:val="00F97CFC"/>
    <w:rsid w:val="00FB7835"/>
    <w:rsid w:val="00FC44AE"/>
    <w:rsid w:val="00FD2F6A"/>
    <w:rsid w:val="00FD4A4D"/>
    <w:rsid w:val="00FD7E07"/>
    <w:rsid w:val="00FE662D"/>
    <w:rsid w:val="015448B1"/>
    <w:rsid w:val="03171403"/>
    <w:rsid w:val="03EA43FF"/>
    <w:rsid w:val="0560024E"/>
    <w:rsid w:val="05FC5BE5"/>
    <w:rsid w:val="06761082"/>
    <w:rsid w:val="0A2A3CEB"/>
    <w:rsid w:val="0A5F34A3"/>
    <w:rsid w:val="0AE33545"/>
    <w:rsid w:val="0D082D3D"/>
    <w:rsid w:val="0DBA1FDA"/>
    <w:rsid w:val="0F7E3843"/>
    <w:rsid w:val="0FE740F2"/>
    <w:rsid w:val="10DF43CB"/>
    <w:rsid w:val="116D32CB"/>
    <w:rsid w:val="11E95400"/>
    <w:rsid w:val="14E15C91"/>
    <w:rsid w:val="15984BA7"/>
    <w:rsid w:val="16141F3F"/>
    <w:rsid w:val="166D1B2C"/>
    <w:rsid w:val="17CA0378"/>
    <w:rsid w:val="1ADB0FEB"/>
    <w:rsid w:val="1C5C3D66"/>
    <w:rsid w:val="1EED631E"/>
    <w:rsid w:val="1FBC2C9C"/>
    <w:rsid w:val="20934D96"/>
    <w:rsid w:val="20A94A3D"/>
    <w:rsid w:val="20EF66FC"/>
    <w:rsid w:val="21C82860"/>
    <w:rsid w:val="254A55D2"/>
    <w:rsid w:val="26116C6D"/>
    <w:rsid w:val="27634249"/>
    <w:rsid w:val="27D32D2D"/>
    <w:rsid w:val="2C020A84"/>
    <w:rsid w:val="2C6C5F21"/>
    <w:rsid w:val="2C801D4A"/>
    <w:rsid w:val="2CB2345D"/>
    <w:rsid w:val="2EB06733"/>
    <w:rsid w:val="2ECD481B"/>
    <w:rsid w:val="301A7A92"/>
    <w:rsid w:val="31256908"/>
    <w:rsid w:val="319B3FF4"/>
    <w:rsid w:val="31B84FD1"/>
    <w:rsid w:val="32F45F39"/>
    <w:rsid w:val="359E5DC4"/>
    <w:rsid w:val="376242CB"/>
    <w:rsid w:val="37684310"/>
    <w:rsid w:val="38666224"/>
    <w:rsid w:val="38FC6EFE"/>
    <w:rsid w:val="39CC5D57"/>
    <w:rsid w:val="39CF70A2"/>
    <w:rsid w:val="39E15CBE"/>
    <w:rsid w:val="3A6501E2"/>
    <w:rsid w:val="3B625C25"/>
    <w:rsid w:val="3B957B84"/>
    <w:rsid w:val="3CEF757F"/>
    <w:rsid w:val="3D044CBA"/>
    <w:rsid w:val="3EA1688A"/>
    <w:rsid w:val="3F403139"/>
    <w:rsid w:val="41966374"/>
    <w:rsid w:val="419C609D"/>
    <w:rsid w:val="41E5460B"/>
    <w:rsid w:val="446F3984"/>
    <w:rsid w:val="449A647F"/>
    <w:rsid w:val="45EE1552"/>
    <w:rsid w:val="46932770"/>
    <w:rsid w:val="47557CB7"/>
    <w:rsid w:val="476E4D47"/>
    <w:rsid w:val="48FE2154"/>
    <w:rsid w:val="4A6E4D74"/>
    <w:rsid w:val="4BA45D8E"/>
    <w:rsid w:val="4E643468"/>
    <w:rsid w:val="4FA331DF"/>
    <w:rsid w:val="4FAE47FF"/>
    <w:rsid w:val="4FCA4C70"/>
    <w:rsid w:val="515A329B"/>
    <w:rsid w:val="51D41047"/>
    <w:rsid w:val="527F38DC"/>
    <w:rsid w:val="538156E3"/>
    <w:rsid w:val="56A2030A"/>
    <w:rsid w:val="58DB5574"/>
    <w:rsid w:val="5C1271C4"/>
    <w:rsid w:val="5C2F2869"/>
    <w:rsid w:val="5D324E44"/>
    <w:rsid w:val="5D5A4E17"/>
    <w:rsid w:val="60631FBE"/>
    <w:rsid w:val="60681AA9"/>
    <w:rsid w:val="60B0742A"/>
    <w:rsid w:val="62E90BD8"/>
    <w:rsid w:val="631F52B7"/>
    <w:rsid w:val="64D82753"/>
    <w:rsid w:val="69FD52DD"/>
    <w:rsid w:val="6B221324"/>
    <w:rsid w:val="6C5605AE"/>
    <w:rsid w:val="6C6B3FE2"/>
    <w:rsid w:val="6D8D1F70"/>
    <w:rsid w:val="6DDC7886"/>
    <w:rsid w:val="6E357DD4"/>
    <w:rsid w:val="6F7C1426"/>
    <w:rsid w:val="714C1724"/>
    <w:rsid w:val="71D372EA"/>
    <w:rsid w:val="7224723B"/>
    <w:rsid w:val="725E6EB1"/>
    <w:rsid w:val="72A44429"/>
    <w:rsid w:val="73C31AF0"/>
    <w:rsid w:val="75340DAA"/>
    <w:rsid w:val="7B2D5625"/>
    <w:rsid w:val="7BDA06BA"/>
    <w:rsid w:val="7FA86318"/>
    <w:rsid w:val="7FC30D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D176DA"/>
  <w15:docId w15:val="{3D22E527-ABEC-4DF7-B7F8-0C36E4978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8"/>
    </w:rPr>
  </w:style>
  <w:style w:type="paragraph" w:styleId="a4">
    <w:name w:val="Date"/>
    <w:basedOn w:val="a"/>
    <w:next w:val="a"/>
    <w:link w:val="a5"/>
    <w:qFormat/>
    <w:pPr>
      <w:ind w:leftChars="2500" w:left="100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 w:line="360" w:lineRule="auto"/>
      <w:jc w:val="left"/>
    </w:pPr>
    <w:rPr>
      <w:rFonts w:ascii="ˎ̥" w:hAnsi="ˎ̥" w:cs="宋体"/>
      <w:kern w:val="0"/>
      <w:sz w:val="18"/>
      <w:szCs w:val="18"/>
    </w:rPr>
  </w:style>
  <w:style w:type="paragraph" w:styleId="ad">
    <w:name w:val="Title"/>
    <w:basedOn w:val="a"/>
    <w:next w:val="a"/>
    <w:link w:val="ae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f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uiPriority w:val="22"/>
    <w:qFormat/>
    <w:rPr>
      <w:b/>
      <w:bCs/>
    </w:rPr>
  </w:style>
  <w:style w:type="character" w:styleId="af1">
    <w:name w:val="FollowedHyperlink"/>
    <w:basedOn w:val="a0"/>
    <w:qFormat/>
    <w:rPr>
      <w:color w:val="954F72" w:themeColor="followedHyperlink"/>
      <w:u w:val="single"/>
    </w:rPr>
  </w:style>
  <w:style w:type="character" w:styleId="af2">
    <w:name w:val="Hyperlink"/>
    <w:basedOn w:val="a0"/>
    <w:qFormat/>
    <w:rPr>
      <w:color w:val="0000FF"/>
      <w:u w:val="single"/>
    </w:rPr>
  </w:style>
  <w:style w:type="character" w:customStyle="1" w:styleId="ab">
    <w:name w:val="页眉 字符"/>
    <w:basedOn w:val="a0"/>
    <w:link w:val="aa"/>
    <w:qFormat/>
    <w:rPr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kern w:val="2"/>
      <w:sz w:val="18"/>
      <w:szCs w:val="18"/>
    </w:rPr>
  </w:style>
  <w:style w:type="character" w:customStyle="1" w:styleId="ae">
    <w:name w:val="标题 字符"/>
    <w:basedOn w:val="a0"/>
    <w:link w:val="ad"/>
    <w:qFormat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日期 字符"/>
    <w:basedOn w:val="a0"/>
    <w:link w:val="a4"/>
    <w:qFormat/>
    <w:rPr>
      <w:kern w:val="2"/>
      <w:sz w:val="21"/>
      <w:szCs w:val="24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12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4">
    <w:name w:val="Unresolved Mention"/>
    <w:basedOn w:val="a0"/>
    <w:uiPriority w:val="99"/>
    <w:semiHidden/>
    <w:unhideWhenUsed/>
    <w:rsid w:val="00CC56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jsy.ecnu.edu.cn/69/94/c3611a616852/page.ht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6311C-2C11-49E2-B7CD-5C1E2D336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487</Characters>
  <Application>Microsoft Office Word</Application>
  <DocSecurity>0</DocSecurity>
  <Lines>4</Lines>
  <Paragraphs>1</Paragraphs>
  <ScaleCrop>false</ScaleCrop>
  <Company>Microsoft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王佳宁</cp:lastModifiedBy>
  <cp:revision>293</cp:revision>
  <cp:lastPrinted>2020-09-03T02:12:00Z</cp:lastPrinted>
  <dcterms:created xsi:type="dcterms:W3CDTF">2016-08-22T01:31:00Z</dcterms:created>
  <dcterms:modified xsi:type="dcterms:W3CDTF">2024-08-18T04:17:00Z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F6DD8F90636247D4BF48C6DA87303FC4</vt:lpwstr>
  </property>
</Properties>
</file>